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25B" w:rsidRPr="002D1171" w:rsidRDefault="003D525B" w:rsidP="002D11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162E0" w:rsidRDefault="002162E0" w:rsidP="002162E0">
      <w:pPr>
        <w:pStyle w:val="2"/>
        <w:spacing w:line="276" w:lineRule="auto"/>
        <w:ind w:firstLine="567"/>
        <w:jc w:val="right"/>
        <w:rPr>
          <w:b w:val="0"/>
          <w:szCs w:val="24"/>
        </w:rPr>
      </w:pPr>
      <w:r>
        <w:rPr>
          <w:b w:val="0"/>
          <w:szCs w:val="24"/>
        </w:rPr>
        <w:t>Утверждено</w:t>
      </w:r>
    </w:p>
    <w:p w:rsidR="002162E0" w:rsidRDefault="002162E0" w:rsidP="002162E0">
      <w:pPr>
        <w:pStyle w:val="2"/>
        <w:spacing w:line="276" w:lineRule="auto"/>
        <w:ind w:firstLine="567"/>
        <w:jc w:val="right"/>
        <w:rPr>
          <w:b w:val="0"/>
          <w:szCs w:val="24"/>
        </w:rPr>
      </w:pPr>
      <w:r>
        <w:rPr>
          <w:b w:val="0"/>
          <w:szCs w:val="24"/>
        </w:rPr>
        <w:t>приказом директора</w:t>
      </w:r>
    </w:p>
    <w:p w:rsidR="002162E0" w:rsidRDefault="002162E0" w:rsidP="002162E0">
      <w:pPr>
        <w:pStyle w:val="2"/>
        <w:spacing w:line="276" w:lineRule="auto"/>
        <w:ind w:firstLine="567"/>
        <w:jc w:val="right"/>
        <w:rPr>
          <w:b w:val="0"/>
          <w:szCs w:val="24"/>
        </w:rPr>
      </w:pPr>
      <w:r>
        <w:rPr>
          <w:b w:val="0"/>
          <w:szCs w:val="24"/>
        </w:rPr>
        <w:t>МБОУ «</w:t>
      </w:r>
      <w:proofErr w:type="spellStart"/>
      <w:r>
        <w:rPr>
          <w:b w:val="0"/>
          <w:szCs w:val="24"/>
        </w:rPr>
        <w:t>Шибылгинская</w:t>
      </w:r>
      <w:proofErr w:type="spellEnd"/>
      <w:r>
        <w:rPr>
          <w:b w:val="0"/>
          <w:szCs w:val="24"/>
        </w:rPr>
        <w:t xml:space="preserve"> СОШ»</w:t>
      </w:r>
    </w:p>
    <w:p w:rsidR="002162E0" w:rsidRDefault="002162E0" w:rsidP="002162E0">
      <w:pPr>
        <w:pStyle w:val="2"/>
        <w:spacing w:line="276" w:lineRule="auto"/>
        <w:ind w:firstLine="567"/>
        <w:jc w:val="right"/>
        <w:rPr>
          <w:b w:val="0"/>
          <w:szCs w:val="24"/>
        </w:rPr>
      </w:pPr>
      <w:r>
        <w:rPr>
          <w:b w:val="0"/>
          <w:szCs w:val="24"/>
        </w:rPr>
        <w:t>Приказ № 116 от 01.09.2017 г.</w:t>
      </w:r>
    </w:p>
    <w:p w:rsidR="002162E0" w:rsidRDefault="002162E0" w:rsidP="002162E0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2162E0" w:rsidRDefault="002162E0" w:rsidP="002162E0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2162E0" w:rsidRDefault="002162E0" w:rsidP="002162E0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2162E0" w:rsidRDefault="002162E0" w:rsidP="002162E0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2162E0" w:rsidRDefault="002162E0" w:rsidP="002162E0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2162E0" w:rsidRDefault="002162E0" w:rsidP="002162E0">
      <w:pPr>
        <w:rPr>
          <w:szCs w:val="24"/>
        </w:rPr>
      </w:pPr>
    </w:p>
    <w:p w:rsidR="002162E0" w:rsidRDefault="002162E0" w:rsidP="002162E0"/>
    <w:p w:rsidR="002162E0" w:rsidRDefault="002162E0" w:rsidP="002162E0"/>
    <w:p w:rsidR="002162E0" w:rsidRDefault="002162E0" w:rsidP="002162E0">
      <w:pPr>
        <w:pStyle w:val="2"/>
        <w:spacing w:line="276" w:lineRule="auto"/>
        <w:rPr>
          <w:b w:val="0"/>
          <w:szCs w:val="24"/>
        </w:rPr>
      </w:pPr>
    </w:p>
    <w:p w:rsidR="002162E0" w:rsidRDefault="002162E0" w:rsidP="002162E0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2162E0" w:rsidRDefault="002162E0" w:rsidP="002162E0">
      <w:pPr>
        <w:pStyle w:val="2"/>
        <w:spacing w:line="276" w:lineRule="auto"/>
        <w:ind w:firstLine="567"/>
        <w:jc w:val="center"/>
        <w:rPr>
          <w:sz w:val="32"/>
          <w:szCs w:val="24"/>
        </w:rPr>
      </w:pPr>
      <w:r>
        <w:rPr>
          <w:sz w:val="32"/>
          <w:szCs w:val="24"/>
        </w:rPr>
        <w:t>Рабочая программа</w:t>
      </w:r>
    </w:p>
    <w:p w:rsidR="002162E0" w:rsidRDefault="002162E0" w:rsidP="002162E0">
      <w:pPr>
        <w:pStyle w:val="2"/>
        <w:spacing w:line="276" w:lineRule="auto"/>
        <w:ind w:firstLine="567"/>
        <w:jc w:val="center"/>
        <w:rPr>
          <w:sz w:val="32"/>
          <w:szCs w:val="24"/>
        </w:rPr>
      </w:pPr>
      <w:r>
        <w:rPr>
          <w:sz w:val="32"/>
          <w:szCs w:val="24"/>
        </w:rPr>
        <w:t>по учебному предмету «Английский язык»</w:t>
      </w:r>
    </w:p>
    <w:p w:rsidR="002162E0" w:rsidRDefault="002162E0" w:rsidP="002162E0">
      <w:pPr>
        <w:pStyle w:val="2"/>
        <w:spacing w:line="276" w:lineRule="auto"/>
        <w:ind w:firstLine="567"/>
        <w:jc w:val="center"/>
        <w:rPr>
          <w:sz w:val="32"/>
          <w:szCs w:val="24"/>
        </w:rPr>
      </w:pPr>
      <w:r>
        <w:rPr>
          <w:sz w:val="32"/>
          <w:szCs w:val="24"/>
        </w:rPr>
        <w:t>7 класс</w:t>
      </w:r>
    </w:p>
    <w:p w:rsidR="002162E0" w:rsidRDefault="002162E0" w:rsidP="002162E0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2162E0" w:rsidRDefault="002162E0" w:rsidP="002162E0">
      <w:pPr>
        <w:pStyle w:val="2"/>
        <w:spacing w:line="276" w:lineRule="auto"/>
        <w:ind w:firstLine="567"/>
        <w:jc w:val="center"/>
        <w:rPr>
          <w:b w:val="0"/>
          <w:szCs w:val="24"/>
        </w:rPr>
      </w:pPr>
      <w:r>
        <w:rPr>
          <w:b w:val="0"/>
          <w:szCs w:val="24"/>
        </w:rPr>
        <w:t>Реализуемые сроки: 2017-2018 учебный год</w:t>
      </w:r>
    </w:p>
    <w:p w:rsidR="002162E0" w:rsidRDefault="002162E0" w:rsidP="002162E0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2162E0" w:rsidRDefault="002162E0" w:rsidP="002162E0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2162E0" w:rsidRDefault="002162E0" w:rsidP="002162E0">
      <w:pPr>
        <w:pStyle w:val="2"/>
        <w:spacing w:line="276" w:lineRule="auto"/>
        <w:rPr>
          <w:b w:val="0"/>
          <w:szCs w:val="24"/>
        </w:rPr>
      </w:pPr>
    </w:p>
    <w:p w:rsidR="002162E0" w:rsidRDefault="002162E0" w:rsidP="002162E0"/>
    <w:p w:rsidR="002162E0" w:rsidRDefault="002162E0" w:rsidP="002162E0"/>
    <w:p w:rsidR="002162E0" w:rsidRDefault="002162E0" w:rsidP="002162E0"/>
    <w:p w:rsidR="002162E0" w:rsidRDefault="002162E0" w:rsidP="002162E0"/>
    <w:p w:rsidR="002162E0" w:rsidRDefault="002162E0" w:rsidP="002162E0"/>
    <w:p w:rsidR="002162E0" w:rsidRDefault="002162E0" w:rsidP="002162E0"/>
    <w:p w:rsidR="002162E0" w:rsidRDefault="002162E0" w:rsidP="002162E0"/>
    <w:p w:rsidR="002162E0" w:rsidRDefault="002162E0" w:rsidP="002162E0"/>
    <w:p w:rsidR="002162E0" w:rsidRDefault="002162E0" w:rsidP="002162E0"/>
    <w:p w:rsidR="002162E0" w:rsidRPr="002162E0" w:rsidRDefault="002162E0" w:rsidP="005E7553">
      <w:pPr>
        <w:pStyle w:val="2"/>
        <w:spacing w:line="276" w:lineRule="auto"/>
        <w:jc w:val="center"/>
        <w:rPr>
          <w:b w:val="0"/>
          <w:szCs w:val="28"/>
        </w:rPr>
      </w:pPr>
      <w:r w:rsidRPr="002162E0">
        <w:rPr>
          <w:b w:val="0"/>
          <w:szCs w:val="28"/>
        </w:rPr>
        <w:t>Составитель: учитель чувашского языка и литературы МБОУ</w:t>
      </w:r>
    </w:p>
    <w:p w:rsidR="003D525B" w:rsidRPr="002D1171" w:rsidRDefault="002162E0" w:rsidP="005E7553">
      <w:p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2162E0">
        <w:rPr>
          <w:rFonts w:ascii="Times New Roman" w:hAnsi="Times New Roman"/>
          <w:sz w:val="28"/>
          <w:szCs w:val="28"/>
        </w:rPr>
        <w:t>«</w:t>
      </w:r>
      <w:proofErr w:type="spellStart"/>
      <w:r w:rsidRPr="002162E0">
        <w:rPr>
          <w:rFonts w:ascii="Times New Roman" w:hAnsi="Times New Roman"/>
          <w:sz w:val="28"/>
          <w:szCs w:val="28"/>
        </w:rPr>
        <w:t>Шибылгинская</w:t>
      </w:r>
      <w:proofErr w:type="spellEnd"/>
      <w:r w:rsidRPr="002162E0">
        <w:rPr>
          <w:rFonts w:ascii="Times New Roman" w:hAnsi="Times New Roman"/>
          <w:sz w:val="28"/>
          <w:szCs w:val="28"/>
        </w:rPr>
        <w:t xml:space="preserve"> СОШ» Ильина Елизавета Андреевна</w:t>
      </w:r>
    </w:p>
    <w:p w:rsidR="003D525B" w:rsidRPr="002D1171" w:rsidRDefault="003567A1" w:rsidP="003567A1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lastRenderedPageBreak/>
        <w:t>1.</w:t>
      </w:r>
      <w:r w:rsidR="003D525B" w:rsidRPr="002D1171">
        <w:rPr>
          <w:rFonts w:ascii="Times New Roman" w:hAnsi="Times New Roman"/>
          <w:b/>
          <w:iCs/>
          <w:sz w:val="28"/>
          <w:szCs w:val="28"/>
        </w:rPr>
        <w:t>Планируемые результаты изучения учебного предмета</w:t>
      </w:r>
    </w:p>
    <w:p w:rsidR="006C69BE" w:rsidRPr="002D1171" w:rsidRDefault="006C69BE" w:rsidP="002D1171">
      <w:pPr>
        <w:spacing w:after="0" w:line="24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В результате изучения иностранного языка ученик должен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D1171">
        <w:rPr>
          <w:rFonts w:ascii="Times New Roman" w:hAnsi="Times New Roman"/>
          <w:b/>
          <w:iCs/>
          <w:sz w:val="24"/>
          <w:szCs w:val="24"/>
          <w:u w:val="single"/>
        </w:rPr>
        <w:t>знать/понимать:</w:t>
      </w:r>
    </w:p>
    <w:p w:rsidR="003D525B" w:rsidRPr="002D1171" w:rsidRDefault="003D525B" w:rsidP="002D1171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значения новых лексических единиц, связан</w:t>
      </w:r>
      <w:r w:rsidRPr="002D1171">
        <w:rPr>
          <w:rFonts w:ascii="Times New Roman" w:hAnsi="Times New Roman"/>
          <w:sz w:val="24"/>
          <w:szCs w:val="24"/>
        </w:rPr>
        <w:softHyphen/>
        <w:t>ных с тематикой данного этапа обучения и</w:t>
      </w:r>
      <w:r w:rsidRPr="002D1171">
        <w:rPr>
          <w:rFonts w:ascii="Times New Roman" w:hAnsi="Times New Roman"/>
          <w:sz w:val="24"/>
          <w:szCs w:val="24"/>
        </w:rPr>
        <w:br/>
        <w:t>соответствующими ситуациями общения, в том числе оценочной лексики, реплик-кли</w:t>
      </w:r>
      <w:r w:rsidRPr="002D1171">
        <w:rPr>
          <w:rFonts w:ascii="Times New Roman" w:hAnsi="Times New Roman"/>
          <w:sz w:val="24"/>
          <w:szCs w:val="24"/>
        </w:rPr>
        <w:softHyphen/>
        <w:t>ше речевого этикета, отражающих особенности культуры страны/стран изучаемого языка;</w:t>
      </w:r>
    </w:p>
    <w:p w:rsidR="003D525B" w:rsidRPr="002D1171" w:rsidRDefault="003D525B" w:rsidP="002D1171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значение изученных грамматических явлений в расширенном объеме (видовременные,</w:t>
      </w:r>
      <w:r w:rsidRPr="002D1171">
        <w:rPr>
          <w:rFonts w:ascii="Times New Roman" w:hAnsi="Times New Roman"/>
          <w:sz w:val="24"/>
          <w:szCs w:val="24"/>
        </w:rPr>
        <w:br/>
        <w:t>неличные и неопределенно-личные формы глагола, формы условного наклонения, кос</w:t>
      </w:r>
      <w:r w:rsidRPr="002D1171">
        <w:rPr>
          <w:rFonts w:ascii="Times New Roman" w:hAnsi="Times New Roman"/>
          <w:sz w:val="24"/>
          <w:szCs w:val="24"/>
        </w:rPr>
        <w:softHyphen/>
        <w:t>венная речь/косвенный вопрос, побуждение и др., согласование времен);</w:t>
      </w:r>
    </w:p>
    <w:p w:rsidR="003D525B" w:rsidRPr="002D1171" w:rsidRDefault="003D525B" w:rsidP="002D1171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страноведческую информацию из аутентичных источников, обогащающую социальный опыт школьников: сведения о стране/стра</w:t>
      </w:r>
      <w:r w:rsidRPr="002D1171">
        <w:rPr>
          <w:rFonts w:ascii="Times New Roman" w:hAnsi="Times New Roman"/>
          <w:sz w:val="24"/>
          <w:szCs w:val="24"/>
        </w:rPr>
        <w:softHyphen/>
        <w:t>нах изучаемого языка, их науке и культуре, исторических и современных реалиях, обще</w:t>
      </w:r>
      <w:r w:rsidRPr="002D1171">
        <w:rPr>
          <w:rFonts w:ascii="Times New Roman" w:hAnsi="Times New Roman"/>
          <w:sz w:val="24"/>
          <w:szCs w:val="24"/>
        </w:rPr>
        <w:softHyphen/>
        <w:t>ственных деятелях, месте в мировом сооб</w:t>
      </w:r>
      <w:r w:rsidRPr="002D1171">
        <w:rPr>
          <w:rFonts w:ascii="Times New Roman" w:hAnsi="Times New Roman"/>
          <w:sz w:val="24"/>
          <w:szCs w:val="24"/>
        </w:rPr>
        <w:softHyphen/>
        <w:t>ществе и мировой культуре, взаимоотноше</w:t>
      </w:r>
      <w:r w:rsidRPr="002D1171">
        <w:rPr>
          <w:rFonts w:ascii="Times New Roman" w:hAnsi="Times New Roman"/>
          <w:sz w:val="24"/>
          <w:szCs w:val="24"/>
        </w:rPr>
        <w:softHyphen/>
        <w:t>ниях с нашей страной, языковые средства и правила речевого и неречевого поведения в соответствии со сферой общения и социаль</w:t>
      </w:r>
      <w:r w:rsidRPr="002D1171">
        <w:rPr>
          <w:rFonts w:ascii="Times New Roman" w:hAnsi="Times New Roman"/>
          <w:sz w:val="24"/>
          <w:szCs w:val="24"/>
        </w:rPr>
        <w:softHyphen/>
        <w:t>ным статусом партнера;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D1171">
        <w:rPr>
          <w:rFonts w:ascii="Times New Roman" w:hAnsi="Times New Roman"/>
          <w:b/>
          <w:iCs/>
          <w:sz w:val="24"/>
          <w:szCs w:val="24"/>
          <w:u w:val="single"/>
        </w:rPr>
        <w:t>уметь: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D1171">
        <w:rPr>
          <w:rFonts w:ascii="Times New Roman" w:hAnsi="Times New Roman"/>
          <w:b/>
          <w:iCs/>
          <w:sz w:val="24"/>
          <w:szCs w:val="24"/>
        </w:rPr>
        <w:t>говорение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•    вести диалог, используя оценочные суждения, в ситуациях официального и неофициального общения  (в рамках изученной тематики); бе</w:t>
      </w:r>
      <w:r w:rsidRPr="002D1171">
        <w:rPr>
          <w:rFonts w:ascii="Times New Roman" w:hAnsi="Times New Roman"/>
          <w:sz w:val="24"/>
          <w:szCs w:val="24"/>
        </w:rPr>
        <w:softHyphen/>
        <w:t xml:space="preserve">седовать о себе, своих планах; участвовать </w:t>
      </w:r>
      <w:r w:rsidRPr="002D1171">
        <w:rPr>
          <w:rFonts w:ascii="Times New Roman" w:hAnsi="Times New Roman"/>
          <w:bCs/>
          <w:sz w:val="24"/>
          <w:szCs w:val="24"/>
        </w:rPr>
        <w:t xml:space="preserve">в </w:t>
      </w:r>
      <w:r w:rsidRPr="002D1171">
        <w:rPr>
          <w:rFonts w:ascii="Times New Roman" w:hAnsi="Times New Roman"/>
          <w:sz w:val="24"/>
          <w:szCs w:val="24"/>
        </w:rPr>
        <w:t>обсуждении проблем в связи с прочитанным/ прослушанным иноязычным текстом, соб</w:t>
      </w:r>
      <w:r w:rsidRPr="002D1171">
        <w:rPr>
          <w:rFonts w:ascii="Times New Roman" w:hAnsi="Times New Roman"/>
          <w:sz w:val="24"/>
          <w:szCs w:val="24"/>
        </w:rPr>
        <w:softHyphen/>
        <w:t>людая правила речевого этикета;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•   рассказывать о своем окружении, рассуж</w:t>
      </w:r>
      <w:r w:rsidRPr="002D1171">
        <w:rPr>
          <w:rFonts w:ascii="Times New Roman" w:hAnsi="Times New Roman"/>
          <w:sz w:val="24"/>
          <w:szCs w:val="24"/>
        </w:rPr>
        <w:softHyphen/>
        <w:t>дать в рамках изученной тематики и проблематики; представлять социокультурный портрет своей страны и страны/стран изучаемого языка;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2D1171">
        <w:rPr>
          <w:rFonts w:ascii="Times New Roman" w:hAnsi="Times New Roman"/>
          <w:b/>
          <w:iCs/>
          <w:sz w:val="24"/>
          <w:szCs w:val="24"/>
        </w:rPr>
        <w:t>аудирование</w:t>
      </w:r>
      <w:proofErr w:type="spellEnd"/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•   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</w:t>
      </w:r>
      <w:r w:rsidRPr="002D1171">
        <w:rPr>
          <w:rFonts w:ascii="Times New Roman" w:hAnsi="Times New Roman"/>
          <w:sz w:val="24"/>
          <w:szCs w:val="24"/>
        </w:rPr>
        <w:softHyphen/>
        <w:t>тических (объявления, прогноз погоды),</w:t>
      </w:r>
      <w:r w:rsidRPr="002D1171">
        <w:rPr>
          <w:rFonts w:ascii="Times New Roman" w:hAnsi="Times New Roman"/>
          <w:sz w:val="24"/>
          <w:szCs w:val="24"/>
        </w:rPr>
        <w:br/>
        <w:t>публицистических (интервью, репортаж), соответствующих тематике данной ступени обучения;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D1171">
        <w:rPr>
          <w:rFonts w:ascii="Times New Roman" w:hAnsi="Times New Roman"/>
          <w:b/>
          <w:iCs/>
          <w:sz w:val="24"/>
          <w:szCs w:val="24"/>
        </w:rPr>
        <w:t>чтение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•   читать аутентичные тексты различных сти</w:t>
      </w:r>
      <w:r w:rsidRPr="002D1171">
        <w:rPr>
          <w:rFonts w:ascii="Times New Roman" w:hAnsi="Times New Roman"/>
          <w:sz w:val="24"/>
          <w:szCs w:val="24"/>
        </w:rPr>
        <w:softHyphen/>
        <w:t>лей: публицистические, художественные, на</w:t>
      </w:r>
      <w:r w:rsidRPr="002D1171">
        <w:rPr>
          <w:rFonts w:ascii="Times New Roman" w:hAnsi="Times New Roman"/>
          <w:sz w:val="24"/>
          <w:szCs w:val="24"/>
        </w:rPr>
        <w:softHyphen/>
        <w:t>учно-популярные, прагматические, используя основные виды чтения (ознакомительное, изучающее, поисковое/ просмотровое) в зависимости от коммуникативной задачи;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D1171">
        <w:rPr>
          <w:rFonts w:ascii="Times New Roman" w:hAnsi="Times New Roman"/>
          <w:b/>
          <w:iCs/>
          <w:sz w:val="24"/>
          <w:szCs w:val="24"/>
        </w:rPr>
        <w:t>письменная речь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•   писать личное письмо, заполнять анкету, письменно излагать сведения о себе в форме, принятой в стране/странах изучаемого язы</w:t>
      </w:r>
      <w:r w:rsidRPr="002D1171">
        <w:rPr>
          <w:rFonts w:ascii="Times New Roman" w:hAnsi="Times New Roman"/>
          <w:sz w:val="24"/>
          <w:szCs w:val="24"/>
        </w:rPr>
        <w:softHyphen/>
        <w:t>ка, делать выписки из иноязычного текста;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D1171">
        <w:rPr>
          <w:rFonts w:ascii="Times New Roman" w:hAnsi="Times New Roman"/>
          <w:b/>
          <w:iCs/>
          <w:sz w:val="24"/>
          <w:szCs w:val="24"/>
          <w:u w:val="single"/>
        </w:rPr>
        <w:t xml:space="preserve">использовать приобретенные знания и умения в практической </w:t>
      </w:r>
      <w:proofErr w:type="spellStart"/>
      <w:r w:rsidRPr="002D1171">
        <w:rPr>
          <w:rFonts w:ascii="Times New Roman" w:hAnsi="Times New Roman"/>
          <w:b/>
          <w:iCs/>
          <w:sz w:val="24"/>
          <w:szCs w:val="24"/>
          <w:u w:val="single"/>
        </w:rPr>
        <w:t>деятельностии</w:t>
      </w:r>
      <w:proofErr w:type="spellEnd"/>
      <w:r w:rsidRPr="002D1171">
        <w:rPr>
          <w:rFonts w:ascii="Times New Roman" w:hAnsi="Times New Roman"/>
          <w:b/>
          <w:iCs/>
          <w:sz w:val="24"/>
          <w:szCs w:val="24"/>
          <w:u w:val="single"/>
        </w:rPr>
        <w:t xml:space="preserve"> повседневной жизни для:</w:t>
      </w:r>
    </w:p>
    <w:p w:rsidR="003D525B" w:rsidRPr="002D1171" w:rsidRDefault="003D525B" w:rsidP="002D1171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общения с представителями других стран, ориентации в современном поликультурном мире;</w:t>
      </w:r>
    </w:p>
    <w:p w:rsidR="003D525B" w:rsidRPr="002D1171" w:rsidRDefault="003D525B" w:rsidP="002D1171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получения сведений из иноязычных источников информации (в том числе через Ин</w:t>
      </w:r>
      <w:r w:rsidRPr="002D1171">
        <w:rPr>
          <w:rFonts w:ascii="Times New Roman" w:hAnsi="Times New Roman"/>
          <w:sz w:val="24"/>
          <w:szCs w:val="24"/>
        </w:rPr>
        <w:softHyphen/>
        <w:t>тернет), необходимых в образовательных и самообразовательных целях;</w:t>
      </w:r>
    </w:p>
    <w:p w:rsidR="003D525B" w:rsidRPr="002D1171" w:rsidRDefault="003D525B" w:rsidP="002D1171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расширения возможностей в выборе буду</w:t>
      </w:r>
      <w:r w:rsidRPr="002D1171">
        <w:rPr>
          <w:rFonts w:ascii="Times New Roman" w:hAnsi="Times New Roman"/>
          <w:sz w:val="24"/>
          <w:szCs w:val="24"/>
        </w:rPr>
        <w:softHyphen/>
        <w:t>щей профессиональной деятельности;</w:t>
      </w:r>
    </w:p>
    <w:p w:rsidR="003D525B" w:rsidRPr="002D1171" w:rsidRDefault="003D525B" w:rsidP="002D1171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lastRenderedPageBreak/>
        <w:t>изучения ценностей мировой культуры, культурного наследия и достижений других стран; ознакомления представителей зару</w:t>
      </w:r>
      <w:r w:rsidRPr="002D1171">
        <w:rPr>
          <w:rFonts w:ascii="Times New Roman" w:hAnsi="Times New Roman"/>
          <w:sz w:val="24"/>
          <w:szCs w:val="24"/>
        </w:rPr>
        <w:softHyphen/>
        <w:t>бежных стран с культурой и достижениями России.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D1171">
        <w:rPr>
          <w:rFonts w:ascii="Times New Roman" w:hAnsi="Times New Roman"/>
          <w:b/>
          <w:iCs/>
          <w:sz w:val="24"/>
          <w:szCs w:val="24"/>
        </w:rPr>
        <w:t>Говорение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D1171">
        <w:rPr>
          <w:rFonts w:ascii="Times New Roman" w:hAnsi="Times New Roman"/>
          <w:b/>
          <w:iCs/>
          <w:sz w:val="24"/>
          <w:szCs w:val="24"/>
        </w:rPr>
        <w:t>Диалогическая речь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В рамках обуче</w:t>
      </w:r>
      <w:r w:rsidRPr="002D1171">
        <w:rPr>
          <w:rFonts w:ascii="Times New Roman" w:hAnsi="Times New Roman"/>
          <w:sz w:val="24"/>
          <w:szCs w:val="24"/>
        </w:rPr>
        <w:softHyphen/>
        <w:t>ния диалогической речи в 7 классе отрабатываются такие виды диалогов, как диалог-расспрос, диалог-об</w:t>
      </w:r>
      <w:r w:rsidRPr="002D1171">
        <w:rPr>
          <w:rFonts w:ascii="Times New Roman" w:hAnsi="Times New Roman"/>
          <w:sz w:val="24"/>
          <w:szCs w:val="24"/>
        </w:rPr>
        <w:softHyphen/>
        <w:t>мен мнениями, интервью, этикетный диалог и дискуссия.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В диалогической речи в соответствии со стан</w:t>
      </w:r>
      <w:r w:rsidRPr="002D1171">
        <w:rPr>
          <w:rFonts w:ascii="Times New Roman" w:hAnsi="Times New Roman"/>
          <w:sz w:val="24"/>
          <w:szCs w:val="24"/>
        </w:rPr>
        <w:softHyphen/>
        <w:t>дартом развиваются умения владения всеми видами диалога, то есть диалогом этикет</w:t>
      </w:r>
      <w:r w:rsidRPr="002D1171">
        <w:rPr>
          <w:rFonts w:ascii="Times New Roman" w:hAnsi="Times New Roman"/>
          <w:sz w:val="24"/>
          <w:szCs w:val="24"/>
        </w:rPr>
        <w:softHyphen/>
        <w:t>ного характера, диалогом-расспросом, диалогом побудительного характера и диалогом-обменом мнениями. Объём диалога — 3 - 4 реплики со стороны каждого обучающегося. Также развиваются умения участ</w:t>
      </w:r>
      <w:r w:rsidRPr="002D1171">
        <w:rPr>
          <w:rFonts w:ascii="Times New Roman" w:hAnsi="Times New Roman"/>
          <w:sz w:val="24"/>
          <w:szCs w:val="24"/>
        </w:rPr>
        <w:softHyphen/>
        <w:t>вовать в беседе/дискуссии на знакомую тему, осуществлять запрос информации, обращаться за разъяснениями, выражать свое отношение к высказыванию партнера, свое мнение по обсуж</w:t>
      </w:r>
      <w:r w:rsidRPr="002D1171">
        <w:rPr>
          <w:rFonts w:ascii="Times New Roman" w:hAnsi="Times New Roman"/>
          <w:sz w:val="24"/>
          <w:szCs w:val="24"/>
        </w:rPr>
        <w:softHyphen/>
        <w:t>даемой теме.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D1171">
        <w:rPr>
          <w:rFonts w:ascii="Times New Roman" w:hAnsi="Times New Roman"/>
          <w:b/>
          <w:iCs/>
          <w:sz w:val="24"/>
          <w:szCs w:val="24"/>
        </w:rPr>
        <w:t>Монологическая речь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В 7-м классе ведущей становится монологиче</w:t>
      </w:r>
      <w:r w:rsidRPr="002D1171">
        <w:rPr>
          <w:rFonts w:ascii="Times New Roman" w:hAnsi="Times New Roman"/>
          <w:sz w:val="24"/>
          <w:szCs w:val="24"/>
        </w:rPr>
        <w:softHyphen/>
        <w:t>ская речь. Помимо монолога-описания, моноло</w:t>
      </w:r>
      <w:r w:rsidRPr="002D1171">
        <w:rPr>
          <w:rFonts w:ascii="Times New Roman" w:hAnsi="Times New Roman"/>
          <w:sz w:val="24"/>
          <w:szCs w:val="24"/>
        </w:rPr>
        <w:softHyphen/>
        <w:t>га-приветствия, монолога-сообщения и монолога-повествования, учащиеся учатся кратко излагать содержание прочитанного, выражая собственное отношение к прочитанному. В рамках обуче</w:t>
      </w:r>
      <w:r w:rsidRPr="002D1171">
        <w:rPr>
          <w:rFonts w:ascii="Times New Roman" w:hAnsi="Times New Roman"/>
          <w:sz w:val="24"/>
          <w:szCs w:val="24"/>
        </w:rPr>
        <w:softHyphen/>
        <w:t>ния диалогической речи отрабатываются такие виды диалогов, как диалог-расспрос, диалог-об</w:t>
      </w:r>
      <w:r w:rsidRPr="002D1171">
        <w:rPr>
          <w:rFonts w:ascii="Times New Roman" w:hAnsi="Times New Roman"/>
          <w:sz w:val="24"/>
          <w:szCs w:val="24"/>
        </w:rPr>
        <w:softHyphen/>
        <w:t>мен мнениями, интервью, этикетный диалог и дискуссия.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В монологической речи  развивается владение разными видами монолога, включая высказывания в связи с увиденным/прочитан</w:t>
      </w:r>
      <w:r w:rsidRPr="002D1171">
        <w:rPr>
          <w:rFonts w:ascii="Times New Roman" w:hAnsi="Times New Roman"/>
          <w:sz w:val="24"/>
          <w:szCs w:val="24"/>
        </w:rPr>
        <w:softHyphen/>
        <w:t>ным, сообщения (в том числе при работе над проектом).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Развитие умений — это: делать сообщения, содержащие наиболее важную информацию по теме/проблеме; кратко передавать содержание полученной информации; рассказывать о себе, своем окружении, своих планах; рассуждать о фактах/событиях, приводя примеры, аргументы; описывать особенности жизни и культуры своей страны и страны/стран изучаемого языка. Объём монологического высказывания — от 8—10 фраз.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D1171">
        <w:rPr>
          <w:rFonts w:ascii="Times New Roman" w:hAnsi="Times New Roman"/>
          <w:b/>
          <w:iCs/>
          <w:sz w:val="24"/>
          <w:szCs w:val="24"/>
        </w:rPr>
        <w:t>Аудирование</w:t>
      </w:r>
      <w:proofErr w:type="spellEnd"/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В 7</w:t>
      </w:r>
      <w:r w:rsidRPr="002D1171">
        <w:rPr>
          <w:rFonts w:ascii="Times New Roman" w:hAnsi="Times New Roman"/>
          <w:bCs/>
          <w:sz w:val="24"/>
          <w:szCs w:val="24"/>
        </w:rPr>
        <w:t>-</w:t>
      </w:r>
      <w:r w:rsidRPr="002D1171">
        <w:rPr>
          <w:rFonts w:ascii="Times New Roman" w:hAnsi="Times New Roman"/>
          <w:sz w:val="24"/>
          <w:szCs w:val="24"/>
        </w:rPr>
        <w:t xml:space="preserve">м классе продолжают развиваться умения понимать речь на слух, к умениям извлекать из прозвучавшего текста конкретную информацию и понимать его общее содержание добавляется умение полностью понимать несложные тексты. Следует отметить, что в рамках всего курса для обучения </w:t>
      </w:r>
      <w:proofErr w:type="spellStart"/>
      <w:r w:rsidRPr="002D1171"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2D1171">
        <w:rPr>
          <w:rFonts w:ascii="Times New Roman" w:hAnsi="Times New Roman"/>
          <w:sz w:val="24"/>
          <w:szCs w:val="24"/>
        </w:rPr>
        <w:t xml:space="preserve"> используются опоры в виде текстов аудиозаписей и упражнений, об</w:t>
      </w:r>
      <w:r w:rsidRPr="002D1171">
        <w:rPr>
          <w:rFonts w:ascii="Times New Roman" w:hAnsi="Times New Roman"/>
          <w:sz w:val="24"/>
          <w:szCs w:val="24"/>
        </w:rPr>
        <w:softHyphen/>
        <w:t xml:space="preserve">легчающих понимание. Также в 7-м классе </w:t>
      </w:r>
      <w:proofErr w:type="spellStart"/>
      <w:r w:rsidRPr="002D1171">
        <w:rPr>
          <w:rFonts w:ascii="Times New Roman" w:hAnsi="Times New Roman"/>
          <w:sz w:val="24"/>
          <w:szCs w:val="24"/>
        </w:rPr>
        <w:t>ауди</w:t>
      </w:r>
      <w:r w:rsidRPr="002D1171">
        <w:rPr>
          <w:rFonts w:ascii="Times New Roman" w:hAnsi="Times New Roman"/>
          <w:sz w:val="24"/>
          <w:szCs w:val="24"/>
        </w:rPr>
        <w:softHyphen/>
        <w:t>рование</w:t>
      </w:r>
      <w:proofErr w:type="spellEnd"/>
      <w:r w:rsidRPr="002D1171">
        <w:rPr>
          <w:rFonts w:ascii="Times New Roman" w:hAnsi="Times New Roman"/>
          <w:sz w:val="24"/>
          <w:szCs w:val="24"/>
        </w:rPr>
        <w:t xml:space="preserve"> начинает использоваться как средство само- и взаимоконтроля. Развивается понимание на слух (с различной степенью полноты и точности) вы</w:t>
      </w:r>
      <w:r w:rsidRPr="002D1171">
        <w:rPr>
          <w:rFonts w:ascii="Times New Roman" w:hAnsi="Times New Roman"/>
          <w:sz w:val="24"/>
          <w:szCs w:val="24"/>
        </w:rPr>
        <w:softHyphen/>
        <w:t>сказываний собеседников в процессе общения, содержания аутентичных аудио- и видеотекстов различных жанров и длительности звучания: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понимание основного содержания неслож</w:t>
      </w:r>
      <w:r w:rsidRPr="002D1171">
        <w:rPr>
          <w:rFonts w:ascii="Times New Roman" w:hAnsi="Times New Roman"/>
          <w:sz w:val="24"/>
          <w:szCs w:val="24"/>
        </w:rPr>
        <w:softHyphen/>
        <w:t>ных аудио- и видеотекстов монологического и диалогического характера на актуальные темы; время звучания текстов— до 2 мин.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выборочное понимание необходимой ин</w:t>
      </w:r>
      <w:r w:rsidRPr="002D1171">
        <w:rPr>
          <w:rFonts w:ascii="Times New Roman" w:hAnsi="Times New Roman"/>
          <w:sz w:val="24"/>
          <w:szCs w:val="24"/>
        </w:rPr>
        <w:softHyphen/>
        <w:t>формации в прагматических текстах (рекла</w:t>
      </w:r>
      <w:r w:rsidRPr="002D1171">
        <w:rPr>
          <w:rFonts w:ascii="Times New Roman" w:hAnsi="Times New Roman"/>
          <w:sz w:val="24"/>
          <w:szCs w:val="24"/>
        </w:rPr>
        <w:softHyphen/>
        <w:t>ме, объявлениях); время звучания текстов— до 1,5 мин.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относительно полное понимание высказываний собеседника в наиболее распространен</w:t>
      </w:r>
      <w:r w:rsidRPr="002D1171">
        <w:rPr>
          <w:rFonts w:ascii="Times New Roman" w:hAnsi="Times New Roman"/>
          <w:sz w:val="24"/>
          <w:szCs w:val="24"/>
        </w:rPr>
        <w:softHyphen/>
        <w:t>ных стандартных ситуациях повседневного общения; время звучания текстов— до 1 мин.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Развиваются умения отделять глав</w:t>
      </w:r>
      <w:r w:rsidRPr="002D1171">
        <w:rPr>
          <w:rFonts w:ascii="Times New Roman" w:hAnsi="Times New Roman"/>
          <w:sz w:val="24"/>
          <w:szCs w:val="24"/>
        </w:rPr>
        <w:softHyphen/>
        <w:t xml:space="preserve">ную информацию от второстепенной; выявлять наиболее значимые факты; определять свое отношение к ним, извлекать из </w:t>
      </w:r>
      <w:proofErr w:type="spellStart"/>
      <w:r w:rsidRPr="002D1171">
        <w:rPr>
          <w:rFonts w:ascii="Times New Roman" w:hAnsi="Times New Roman"/>
          <w:sz w:val="24"/>
          <w:szCs w:val="24"/>
        </w:rPr>
        <w:t>аудиотекста</w:t>
      </w:r>
      <w:proofErr w:type="spellEnd"/>
      <w:r w:rsidRPr="002D1171">
        <w:rPr>
          <w:rFonts w:ascii="Times New Roman" w:hAnsi="Times New Roman"/>
          <w:sz w:val="24"/>
          <w:szCs w:val="24"/>
        </w:rPr>
        <w:t xml:space="preserve"> необходимую /интересующую информацию.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D1171">
        <w:rPr>
          <w:rFonts w:ascii="Times New Roman" w:hAnsi="Times New Roman"/>
          <w:b/>
          <w:iCs/>
          <w:sz w:val="24"/>
          <w:szCs w:val="24"/>
        </w:rPr>
        <w:lastRenderedPageBreak/>
        <w:t>Чтение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В 7-м классе основное внимание уделяется обучению технологиям таких видов чтения, как чтение с извлечением конкретной информации и чтение с пониманием основного содержания текста. На данном этапе языкового развития темати</w:t>
      </w:r>
      <w:r w:rsidRPr="002D1171">
        <w:rPr>
          <w:rFonts w:ascii="Times New Roman" w:hAnsi="Times New Roman"/>
          <w:sz w:val="24"/>
          <w:szCs w:val="24"/>
        </w:rPr>
        <w:softHyphen/>
        <w:t>ка текстов базируется на раннем периоде исто</w:t>
      </w:r>
      <w:r w:rsidRPr="002D1171">
        <w:rPr>
          <w:rFonts w:ascii="Times New Roman" w:hAnsi="Times New Roman"/>
          <w:sz w:val="24"/>
          <w:szCs w:val="24"/>
        </w:rPr>
        <w:softHyphen/>
        <w:t>рии Англии. Для понимания специфики развития английского языка и формирования английской культуры этот период является одним из наибо</w:t>
      </w:r>
      <w:r w:rsidRPr="002D1171">
        <w:rPr>
          <w:rFonts w:ascii="Times New Roman" w:hAnsi="Times New Roman"/>
          <w:sz w:val="24"/>
          <w:szCs w:val="24"/>
        </w:rPr>
        <w:softHyphen/>
        <w:t>лее важных. Здесь прослеживаются опреде</w:t>
      </w:r>
      <w:r w:rsidRPr="002D1171">
        <w:rPr>
          <w:rFonts w:ascii="Times New Roman" w:hAnsi="Times New Roman"/>
          <w:sz w:val="24"/>
          <w:szCs w:val="24"/>
        </w:rPr>
        <w:softHyphen/>
        <w:t>ленные закономерности и аналогии с развитием других стран и культур в аналогичный период времени, что предполагает обращение к матери</w:t>
      </w:r>
      <w:r w:rsidRPr="002D1171">
        <w:rPr>
          <w:rFonts w:ascii="Times New Roman" w:hAnsi="Times New Roman"/>
          <w:sz w:val="24"/>
          <w:szCs w:val="24"/>
        </w:rPr>
        <w:softHyphen/>
        <w:t>алам учебников истории для 6-7-х классов.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Развиваются все основные виды чтения аутентичных текстов различных стилей: публицистических, научно-популярных (в том числе страноведческих), художественных, праг</w:t>
      </w:r>
      <w:r w:rsidRPr="002D1171">
        <w:rPr>
          <w:rFonts w:ascii="Times New Roman" w:hAnsi="Times New Roman"/>
          <w:sz w:val="24"/>
          <w:szCs w:val="24"/>
        </w:rPr>
        <w:softHyphen/>
        <w:t xml:space="preserve">матических, а также текстов из разных областей знания (с учетом </w:t>
      </w:r>
      <w:proofErr w:type="spellStart"/>
      <w:r w:rsidRPr="002D1171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2D1171">
        <w:rPr>
          <w:rFonts w:ascii="Times New Roman" w:hAnsi="Times New Roman"/>
          <w:sz w:val="24"/>
          <w:szCs w:val="24"/>
        </w:rPr>
        <w:t xml:space="preserve"> связей):</w:t>
      </w:r>
    </w:p>
    <w:p w:rsidR="003D525B" w:rsidRPr="002D1171" w:rsidRDefault="003D525B" w:rsidP="002D1171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ознакомительное чтение — с целью пони</w:t>
      </w:r>
      <w:r w:rsidRPr="002D1171">
        <w:rPr>
          <w:rFonts w:ascii="Times New Roman" w:hAnsi="Times New Roman"/>
          <w:sz w:val="24"/>
          <w:szCs w:val="24"/>
        </w:rPr>
        <w:softHyphen/>
        <w:t>мания основного содержания сообщений,</w:t>
      </w:r>
      <w:r w:rsidRPr="002D1171">
        <w:rPr>
          <w:rFonts w:ascii="Times New Roman" w:hAnsi="Times New Roman"/>
          <w:sz w:val="24"/>
          <w:szCs w:val="24"/>
        </w:rPr>
        <w:br/>
        <w:t>отрывков из произведений художественной литературы, несложных публикаций научно-познавательного характера; до 550 слов.</w:t>
      </w:r>
    </w:p>
    <w:p w:rsidR="003D525B" w:rsidRPr="002D1171" w:rsidRDefault="003D525B" w:rsidP="002D1171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изучающее чтение — с целью полного и точного понимания информации прагматических текстов (инструкций, рецептов, статистических данных); до 300 слов.</w:t>
      </w:r>
    </w:p>
    <w:p w:rsidR="003D525B" w:rsidRPr="002D1171" w:rsidRDefault="003D525B" w:rsidP="002D1171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просмотровое/поисковое чтение — с целью выборочного понимания необходимой/интересующей информации из текста статьи, проспекта около 350 слов.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Развиваются умения выделять основ</w:t>
      </w:r>
      <w:r w:rsidRPr="002D1171">
        <w:rPr>
          <w:rFonts w:ascii="Times New Roman" w:hAnsi="Times New Roman"/>
          <w:sz w:val="24"/>
          <w:szCs w:val="24"/>
        </w:rPr>
        <w:softHyphen/>
        <w:t>ные факты, отделять главную информацию от второстепенной; раскрывать причинно-след</w:t>
      </w:r>
      <w:r w:rsidRPr="002D1171">
        <w:rPr>
          <w:rFonts w:ascii="Times New Roman" w:hAnsi="Times New Roman"/>
          <w:sz w:val="24"/>
          <w:szCs w:val="24"/>
        </w:rPr>
        <w:softHyphen/>
        <w:t>ственные связи между фактами; извлекать необ</w:t>
      </w:r>
      <w:r w:rsidRPr="002D1171">
        <w:rPr>
          <w:rFonts w:ascii="Times New Roman" w:hAnsi="Times New Roman"/>
          <w:sz w:val="24"/>
          <w:szCs w:val="24"/>
        </w:rPr>
        <w:softHyphen/>
        <w:t>ходимую/интересующую информацию; опреде</w:t>
      </w:r>
      <w:r w:rsidRPr="002D1171">
        <w:rPr>
          <w:rFonts w:ascii="Times New Roman" w:hAnsi="Times New Roman"/>
          <w:sz w:val="24"/>
          <w:szCs w:val="24"/>
        </w:rPr>
        <w:softHyphen/>
        <w:t>лять свое отношение к прочитанному.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D1171">
        <w:rPr>
          <w:rFonts w:ascii="Times New Roman" w:hAnsi="Times New Roman"/>
          <w:b/>
          <w:iCs/>
          <w:sz w:val="24"/>
          <w:szCs w:val="24"/>
        </w:rPr>
        <w:t>Письменная речь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В 7</w:t>
      </w:r>
      <w:r w:rsidRPr="002D1171">
        <w:rPr>
          <w:rFonts w:ascii="Times New Roman" w:hAnsi="Times New Roman"/>
          <w:bCs/>
          <w:sz w:val="24"/>
          <w:szCs w:val="24"/>
        </w:rPr>
        <w:t>-</w:t>
      </w:r>
      <w:r w:rsidRPr="002D1171">
        <w:rPr>
          <w:rFonts w:ascii="Times New Roman" w:hAnsi="Times New Roman"/>
          <w:sz w:val="24"/>
          <w:szCs w:val="24"/>
        </w:rPr>
        <w:t>м классе увеличивается количество типов текстов, которые учатся создавать учащиеся: личное письмо, заполнение анкеты, оформление плакатов, написание небольшого доклада. По-прежнему тренируются такие умения, как умение вставить пропущенное слово в письменный текст, умение выписать ключевую информацию и пере</w:t>
      </w:r>
      <w:r w:rsidRPr="002D1171">
        <w:rPr>
          <w:rFonts w:ascii="Times New Roman" w:hAnsi="Times New Roman"/>
          <w:sz w:val="24"/>
          <w:szCs w:val="24"/>
        </w:rPr>
        <w:softHyphen/>
        <w:t>фразировать текст; школьники учатся самостоятель</w:t>
      </w:r>
      <w:r w:rsidRPr="002D1171">
        <w:rPr>
          <w:rFonts w:ascii="Times New Roman" w:hAnsi="Times New Roman"/>
          <w:sz w:val="24"/>
          <w:szCs w:val="24"/>
        </w:rPr>
        <w:softHyphen/>
        <w:t>но составлять тексты как с опорами, так и без них, продолжая параллельно развивать умения создавать тексты.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Развиваются умения писать личное письмо, заполнять анкеты, формуляры различ</w:t>
      </w:r>
      <w:r w:rsidRPr="002D1171">
        <w:rPr>
          <w:rFonts w:ascii="Times New Roman" w:hAnsi="Times New Roman"/>
          <w:sz w:val="24"/>
          <w:szCs w:val="24"/>
        </w:rPr>
        <w:softHyphen/>
        <w:t>ного вида; излагать сведения о себе в форме, принятой в стране/странах изучаемого языка (автобиография/резюме); составлять план, тези</w:t>
      </w:r>
      <w:r w:rsidRPr="002D1171">
        <w:rPr>
          <w:rFonts w:ascii="Times New Roman" w:hAnsi="Times New Roman"/>
          <w:sz w:val="24"/>
          <w:szCs w:val="24"/>
        </w:rPr>
        <w:softHyphen/>
        <w:t>сы устного/письменного сообщения, в том числе на основе выписок из текста.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Развиваются  умения расспра</w:t>
      </w:r>
      <w:r w:rsidRPr="002D1171">
        <w:rPr>
          <w:rFonts w:ascii="Times New Roman" w:hAnsi="Times New Roman"/>
          <w:sz w:val="24"/>
          <w:szCs w:val="24"/>
        </w:rPr>
        <w:softHyphen/>
        <w:t>шивать в личном письме о новостях и сообщать их; рассказывать об отдельных фактах/событиях своей жизни, выражая свои суждения и чувства; описывать свои планы на будущее, около 100—110 слов, включая адрес.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3D525B" w:rsidRPr="002D1171" w:rsidRDefault="003D525B" w:rsidP="002D117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D1171">
        <w:rPr>
          <w:rFonts w:ascii="Times New Roman" w:hAnsi="Times New Roman"/>
          <w:b/>
          <w:iCs/>
          <w:sz w:val="24"/>
          <w:szCs w:val="24"/>
        </w:rPr>
        <w:t>Языковая компетенция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D1171">
        <w:rPr>
          <w:rFonts w:ascii="Times New Roman" w:hAnsi="Times New Roman"/>
          <w:b/>
          <w:sz w:val="24"/>
          <w:szCs w:val="24"/>
        </w:rPr>
        <w:t>Графика и орфография, произносительная сторона речи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Школьники закрепляют правила чтения, графические навыки и орфографию, закрепляют все звуки , интонацию и мелодику английской речи в разных типах предложений, овладеют умением передавать различные эмоции- удивление, недоверие, восхищение.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D1171">
        <w:rPr>
          <w:rFonts w:ascii="Times New Roman" w:hAnsi="Times New Roman"/>
          <w:b/>
          <w:iCs/>
          <w:sz w:val="24"/>
          <w:szCs w:val="24"/>
        </w:rPr>
        <w:t>Лексическая сторона речи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Продуктивный лексический минимум составляет 1000 лексических единиц, рецептивный минимум 1200 лексических единиц.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D1171"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D1171">
        <w:rPr>
          <w:rFonts w:ascii="Times New Roman" w:hAnsi="Times New Roman"/>
          <w:b/>
          <w:iCs/>
          <w:sz w:val="24"/>
          <w:szCs w:val="24"/>
          <w:u w:val="single"/>
        </w:rPr>
        <w:t>Синтаксис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В рамках курса школьники знакомятся и учат</w:t>
      </w:r>
      <w:r w:rsidRPr="002D1171">
        <w:rPr>
          <w:rFonts w:ascii="Times New Roman" w:hAnsi="Times New Roman"/>
          <w:sz w:val="24"/>
          <w:szCs w:val="24"/>
        </w:rPr>
        <w:softHyphen/>
        <w:t>ся употреблять в речи: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Восклицательные предложения, начинающи</w:t>
      </w:r>
      <w:r w:rsidRPr="002D1171">
        <w:rPr>
          <w:rFonts w:ascii="Times New Roman" w:hAnsi="Times New Roman"/>
          <w:sz w:val="24"/>
          <w:szCs w:val="24"/>
        </w:rPr>
        <w:softHyphen/>
        <w:t xml:space="preserve">еся с </w:t>
      </w:r>
      <w:proofErr w:type="spellStart"/>
      <w:r w:rsidRPr="002D1171">
        <w:rPr>
          <w:rFonts w:ascii="Times New Roman" w:hAnsi="Times New Roman"/>
          <w:iCs/>
          <w:sz w:val="24"/>
          <w:szCs w:val="24"/>
        </w:rPr>
        <w:t>What</w:t>
      </w:r>
      <w:proofErr w:type="spellEnd"/>
      <w:r w:rsidRPr="002D1171">
        <w:rPr>
          <w:rFonts w:ascii="Times New Roman" w:hAnsi="Times New Roman"/>
          <w:iCs/>
          <w:sz w:val="24"/>
          <w:szCs w:val="24"/>
        </w:rPr>
        <w:t>...!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D1171">
        <w:rPr>
          <w:rFonts w:ascii="Times New Roman" w:hAnsi="Times New Roman"/>
          <w:b/>
          <w:iCs/>
          <w:sz w:val="24"/>
          <w:szCs w:val="24"/>
          <w:u w:val="single"/>
        </w:rPr>
        <w:t>Морфология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D1171">
        <w:rPr>
          <w:rFonts w:ascii="Times New Roman" w:hAnsi="Times New Roman"/>
          <w:b/>
          <w:iCs/>
          <w:sz w:val="24"/>
          <w:szCs w:val="24"/>
          <w:u w:val="single"/>
        </w:rPr>
        <w:lastRenderedPageBreak/>
        <w:t>Артикль</w:t>
      </w:r>
    </w:p>
    <w:p w:rsidR="003D525B" w:rsidRPr="002D1171" w:rsidRDefault="003D525B" w:rsidP="002D1171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с названиями сторон света, стран, языков, го</w:t>
      </w:r>
      <w:r w:rsidRPr="002D1171">
        <w:rPr>
          <w:rFonts w:ascii="Times New Roman" w:hAnsi="Times New Roman"/>
          <w:sz w:val="24"/>
          <w:szCs w:val="24"/>
        </w:rPr>
        <w:softHyphen/>
        <w:t>родов, океанов, материков, рек, морей, озер, каналов, пустынь, континентов, деревень, областей, островов, горных вершин, площадей, парков, улиц, театров, музеев, картин</w:t>
      </w:r>
      <w:r w:rsidRPr="002D1171">
        <w:rPr>
          <w:rFonts w:ascii="Times New Roman" w:hAnsi="Times New Roman"/>
          <w:sz w:val="24"/>
          <w:szCs w:val="24"/>
        </w:rPr>
        <w:softHyphen/>
        <w:t>ных галерей, ресторанов, отелей, церквей, соборов, планет и предметов, единственных в своем роде;</w:t>
      </w:r>
    </w:p>
    <w:p w:rsidR="003D525B" w:rsidRPr="002D1171" w:rsidRDefault="003D525B" w:rsidP="002D1171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 xml:space="preserve">перед прилагательными в значении существительных </w:t>
      </w:r>
      <w:r w:rsidRPr="002D1171">
        <w:rPr>
          <w:rFonts w:ascii="Times New Roman" w:hAnsi="Times New Roman"/>
          <w:iCs/>
          <w:sz w:val="24"/>
          <w:szCs w:val="24"/>
        </w:rPr>
        <w:t>(</w:t>
      </w:r>
      <w:proofErr w:type="spellStart"/>
      <w:r w:rsidRPr="002D1171">
        <w:rPr>
          <w:rFonts w:ascii="Times New Roman" w:hAnsi="Times New Roman"/>
          <w:iCs/>
          <w:sz w:val="24"/>
          <w:szCs w:val="24"/>
        </w:rPr>
        <w:t>therich</w:t>
      </w:r>
      <w:proofErr w:type="spellEnd"/>
      <w:r w:rsidRPr="002D1171">
        <w:rPr>
          <w:rFonts w:ascii="Times New Roman" w:hAnsi="Times New Roman"/>
          <w:iCs/>
          <w:sz w:val="24"/>
          <w:szCs w:val="24"/>
        </w:rPr>
        <w:t>).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D1171">
        <w:rPr>
          <w:rFonts w:ascii="Times New Roman" w:hAnsi="Times New Roman"/>
          <w:b/>
          <w:iCs/>
          <w:sz w:val="24"/>
          <w:szCs w:val="24"/>
          <w:u w:val="single"/>
        </w:rPr>
        <w:t>Имя прилагательное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>В рамках курса школьники знакомятся и учат</w:t>
      </w:r>
      <w:r w:rsidRPr="002D1171">
        <w:rPr>
          <w:rFonts w:ascii="Times New Roman" w:hAnsi="Times New Roman"/>
          <w:sz w:val="24"/>
          <w:szCs w:val="24"/>
        </w:rPr>
        <w:softHyphen/>
        <w:t>ся сравнивать в речи качества предметов с помо</w:t>
      </w:r>
      <w:r w:rsidRPr="002D1171">
        <w:rPr>
          <w:rFonts w:ascii="Times New Roman" w:hAnsi="Times New Roman"/>
          <w:sz w:val="24"/>
          <w:szCs w:val="24"/>
        </w:rPr>
        <w:softHyphen/>
        <w:t xml:space="preserve">щью союзов </w:t>
      </w:r>
      <w:proofErr w:type="spellStart"/>
      <w:r w:rsidRPr="002D1171">
        <w:rPr>
          <w:rFonts w:ascii="Times New Roman" w:hAnsi="Times New Roman"/>
          <w:iCs/>
          <w:sz w:val="24"/>
          <w:szCs w:val="24"/>
        </w:rPr>
        <w:t>as</w:t>
      </w:r>
      <w:proofErr w:type="spellEnd"/>
      <w:r w:rsidRPr="002D1171">
        <w:rPr>
          <w:rFonts w:ascii="Times New Roman" w:hAnsi="Times New Roman"/>
          <w:iCs/>
          <w:sz w:val="24"/>
          <w:szCs w:val="24"/>
        </w:rPr>
        <w:t xml:space="preserve">... </w:t>
      </w:r>
      <w:proofErr w:type="spellStart"/>
      <w:r w:rsidRPr="002D1171">
        <w:rPr>
          <w:rFonts w:ascii="Times New Roman" w:hAnsi="Times New Roman"/>
          <w:iCs/>
          <w:sz w:val="24"/>
          <w:szCs w:val="24"/>
        </w:rPr>
        <w:t>as</w:t>
      </w:r>
      <w:proofErr w:type="spellEnd"/>
      <w:r w:rsidRPr="002D1171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2D1171">
        <w:rPr>
          <w:rFonts w:ascii="Times New Roman" w:hAnsi="Times New Roman"/>
          <w:iCs/>
          <w:sz w:val="24"/>
          <w:szCs w:val="24"/>
        </w:rPr>
        <w:t>notas</w:t>
      </w:r>
      <w:proofErr w:type="spellEnd"/>
      <w:r w:rsidRPr="002D1171">
        <w:rPr>
          <w:rFonts w:ascii="Times New Roman" w:hAnsi="Times New Roman"/>
          <w:iCs/>
          <w:sz w:val="24"/>
          <w:szCs w:val="24"/>
        </w:rPr>
        <w:t xml:space="preserve">... </w:t>
      </w:r>
      <w:proofErr w:type="spellStart"/>
      <w:r w:rsidRPr="002D1171">
        <w:rPr>
          <w:rFonts w:ascii="Times New Roman" w:hAnsi="Times New Roman"/>
          <w:iCs/>
          <w:sz w:val="24"/>
          <w:szCs w:val="24"/>
        </w:rPr>
        <w:t>as</w:t>
      </w:r>
      <w:proofErr w:type="spellEnd"/>
      <w:r w:rsidRPr="002D1171">
        <w:rPr>
          <w:rFonts w:ascii="Times New Roman" w:hAnsi="Times New Roman"/>
          <w:iCs/>
          <w:sz w:val="24"/>
          <w:szCs w:val="24"/>
        </w:rPr>
        <w:t>.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2D1171">
        <w:rPr>
          <w:rFonts w:ascii="Times New Roman" w:hAnsi="Times New Roman"/>
          <w:b/>
          <w:iCs/>
          <w:sz w:val="24"/>
          <w:szCs w:val="24"/>
          <w:u w:val="single"/>
        </w:rPr>
        <w:t>Местоимение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2D1171">
        <w:rPr>
          <w:rFonts w:ascii="Times New Roman" w:hAnsi="Times New Roman"/>
          <w:sz w:val="24"/>
          <w:szCs w:val="24"/>
          <w:lang w:val="en-US"/>
        </w:rPr>
        <w:t>•    </w:t>
      </w:r>
      <w:r w:rsidRPr="002D1171">
        <w:rPr>
          <w:rFonts w:ascii="Times New Roman" w:hAnsi="Times New Roman"/>
          <w:iCs/>
          <w:sz w:val="24"/>
          <w:szCs w:val="24"/>
          <w:lang w:val="en-US"/>
        </w:rPr>
        <w:t>other, another, each other.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2D1171">
        <w:rPr>
          <w:rFonts w:ascii="Times New Roman" w:hAnsi="Times New Roman"/>
          <w:b/>
          <w:iCs/>
          <w:sz w:val="24"/>
          <w:szCs w:val="24"/>
          <w:u w:val="single"/>
        </w:rPr>
        <w:t>Наречие</w:t>
      </w:r>
    </w:p>
    <w:p w:rsidR="003D525B" w:rsidRPr="002D1171" w:rsidRDefault="003D525B" w:rsidP="002D1171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 xml:space="preserve">Наречия образа действия </w:t>
      </w:r>
      <w:r w:rsidRPr="002D1171">
        <w:rPr>
          <w:rFonts w:ascii="Times New Roman" w:hAnsi="Times New Roman"/>
          <w:iCs/>
          <w:sz w:val="24"/>
          <w:szCs w:val="24"/>
        </w:rPr>
        <w:t>(</w:t>
      </w:r>
      <w:proofErr w:type="spellStart"/>
      <w:r w:rsidRPr="002D1171">
        <w:rPr>
          <w:rFonts w:ascii="Times New Roman" w:hAnsi="Times New Roman"/>
          <w:iCs/>
          <w:sz w:val="24"/>
          <w:szCs w:val="24"/>
        </w:rPr>
        <w:t>slow</w:t>
      </w:r>
      <w:proofErr w:type="spellEnd"/>
      <w:r w:rsidRPr="002D1171">
        <w:rPr>
          <w:rFonts w:ascii="Times New Roman" w:hAnsi="Times New Roman"/>
          <w:iCs/>
          <w:sz w:val="24"/>
          <w:szCs w:val="24"/>
        </w:rPr>
        <w:t xml:space="preserve"> - </w:t>
      </w:r>
      <w:proofErr w:type="spellStart"/>
      <w:r w:rsidRPr="002D1171">
        <w:rPr>
          <w:rFonts w:ascii="Times New Roman" w:hAnsi="Times New Roman"/>
          <w:iCs/>
          <w:sz w:val="24"/>
          <w:szCs w:val="24"/>
        </w:rPr>
        <w:t>slowly</w:t>
      </w:r>
      <w:proofErr w:type="spellEnd"/>
      <w:r w:rsidRPr="002D1171">
        <w:rPr>
          <w:rFonts w:ascii="Times New Roman" w:hAnsi="Times New Roman"/>
          <w:iCs/>
          <w:sz w:val="24"/>
          <w:szCs w:val="24"/>
        </w:rPr>
        <w:t>);</w:t>
      </w:r>
    </w:p>
    <w:p w:rsidR="003D525B" w:rsidRPr="002D1171" w:rsidRDefault="003D525B" w:rsidP="002D1171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2D1171">
        <w:rPr>
          <w:rFonts w:ascii="Times New Roman" w:hAnsi="Times New Roman"/>
          <w:sz w:val="24"/>
          <w:szCs w:val="24"/>
        </w:rPr>
        <w:t>Наречия</w:t>
      </w:r>
      <w:r w:rsidRPr="002D1171">
        <w:rPr>
          <w:rFonts w:ascii="Times New Roman" w:hAnsi="Times New Roman"/>
          <w:iCs/>
          <w:sz w:val="24"/>
          <w:szCs w:val="24"/>
          <w:lang w:val="en-US"/>
        </w:rPr>
        <w:t>just, yet, already, ever, never.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  <w:u w:val="single"/>
        </w:rPr>
      </w:pPr>
      <w:r w:rsidRPr="002D1171">
        <w:rPr>
          <w:rFonts w:ascii="Times New Roman" w:hAnsi="Times New Roman"/>
          <w:b/>
          <w:iCs/>
          <w:sz w:val="24"/>
          <w:szCs w:val="24"/>
          <w:u w:val="single"/>
        </w:rPr>
        <w:t>Глагол</w:t>
      </w:r>
    </w:p>
    <w:p w:rsidR="003D525B" w:rsidRPr="002D1171" w:rsidRDefault="003D525B" w:rsidP="002D117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D525B" w:rsidRPr="002D1171" w:rsidRDefault="003D525B" w:rsidP="002D1171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 xml:space="preserve">III форма глаголов; </w:t>
      </w:r>
    </w:p>
    <w:p w:rsidR="003D525B" w:rsidRPr="002D1171" w:rsidRDefault="003D525B" w:rsidP="002D1171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2D1171">
        <w:rPr>
          <w:rFonts w:ascii="Times New Roman" w:hAnsi="Times New Roman"/>
          <w:sz w:val="24"/>
          <w:szCs w:val="24"/>
          <w:lang w:val="en-US"/>
        </w:rPr>
        <w:t>Past Progressive (Continuous), Present Perfect, Past Perfect;</w:t>
      </w:r>
    </w:p>
    <w:p w:rsidR="003D525B" w:rsidRPr="002D1171" w:rsidRDefault="003D525B" w:rsidP="002D1171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 xml:space="preserve">Конструкция </w:t>
      </w:r>
      <w:proofErr w:type="spellStart"/>
      <w:r w:rsidRPr="002D1171">
        <w:rPr>
          <w:rFonts w:ascii="Times New Roman" w:hAnsi="Times New Roman"/>
          <w:iCs/>
          <w:sz w:val="24"/>
          <w:szCs w:val="24"/>
        </w:rPr>
        <w:t>usedto</w:t>
      </w:r>
      <w:proofErr w:type="spellEnd"/>
      <w:r w:rsidRPr="002D1171">
        <w:rPr>
          <w:rFonts w:ascii="Times New Roman" w:hAnsi="Times New Roman"/>
          <w:iCs/>
          <w:sz w:val="24"/>
          <w:szCs w:val="24"/>
        </w:rPr>
        <w:t>;</w:t>
      </w:r>
    </w:p>
    <w:p w:rsidR="003D525B" w:rsidRPr="002D1171" w:rsidRDefault="003D525B" w:rsidP="002D1171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1171">
        <w:rPr>
          <w:rFonts w:ascii="Times New Roman" w:hAnsi="Times New Roman"/>
          <w:sz w:val="24"/>
          <w:szCs w:val="24"/>
        </w:rPr>
        <w:t xml:space="preserve">Модальный глагол </w:t>
      </w:r>
      <w:proofErr w:type="spellStart"/>
      <w:r w:rsidRPr="002D1171">
        <w:rPr>
          <w:rFonts w:ascii="Times New Roman" w:hAnsi="Times New Roman"/>
          <w:iCs/>
          <w:sz w:val="24"/>
          <w:szCs w:val="24"/>
        </w:rPr>
        <w:t>shoul</w:t>
      </w:r>
      <w:proofErr w:type="spellEnd"/>
      <w:r w:rsidRPr="002D1171">
        <w:rPr>
          <w:rFonts w:ascii="Times New Roman" w:hAnsi="Times New Roman"/>
          <w:iCs/>
          <w:sz w:val="24"/>
          <w:szCs w:val="24"/>
          <w:lang w:val="en-US"/>
        </w:rPr>
        <w:t>d.</w:t>
      </w:r>
    </w:p>
    <w:p w:rsidR="003D525B" w:rsidRPr="003E0409" w:rsidRDefault="003D525B" w:rsidP="003E0409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3D525B" w:rsidRDefault="003D525B" w:rsidP="003E0409">
      <w:pPr>
        <w:numPr>
          <w:ilvl w:val="1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3D525B" w:rsidSect="003D4C3F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3D525B" w:rsidRDefault="003567A1" w:rsidP="003567A1">
      <w:pPr>
        <w:spacing w:after="0" w:line="240" w:lineRule="auto"/>
        <w:ind w:left="14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</w:t>
      </w:r>
      <w:r w:rsidR="003D525B" w:rsidRPr="003E0409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3D525B" w:rsidRPr="003E0409" w:rsidRDefault="003D525B" w:rsidP="003E04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525B" w:rsidRPr="003E0409" w:rsidRDefault="003D525B" w:rsidP="003E040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409">
        <w:rPr>
          <w:rFonts w:ascii="Times New Roman" w:hAnsi="Times New Roman"/>
          <w:sz w:val="24"/>
          <w:szCs w:val="24"/>
        </w:rPr>
        <w:t>Взаимоотношения  в семье, с друзьями. Внешность. Досуг и увлечения (спорт, музыка, посещение кино / театра / парка аттракционов).  Покупки. Переписка.</w:t>
      </w:r>
    </w:p>
    <w:p w:rsidR="003D525B" w:rsidRPr="003E0409" w:rsidRDefault="003D525B" w:rsidP="003E040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409">
        <w:rPr>
          <w:rFonts w:ascii="Times New Roman" w:hAnsi="Times New Roman"/>
          <w:sz w:val="24"/>
          <w:szCs w:val="24"/>
        </w:rPr>
        <w:t>Школа и школьная жизнь, изучаемые предметы и отношение к ним; каникулы и их проведение в различное время года.</w:t>
      </w:r>
    </w:p>
    <w:p w:rsidR="003D525B" w:rsidRPr="003E0409" w:rsidRDefault="003D525B" w:rsidP="003E040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409">
        <w:rPr>
          <w:rFonts w:ascii="Times New Roman" w:hAnsi="Times New Roman"/>
          <w:sz w:val="24"/>
          <w:szCs w:val="24"/>
        </w:rPr>
        <w:t>Родная страна и страна/страны изучаемого языка. Их географическое положение, климат, погода, столицы, их достопримечательности. Городская/сельская среда проживания школьников.</w:t>
      </w:r>
    </w:p>
    <w:p w:rsidR="003D525B" w:rsidRPr="003E0409" w:rsidRDefault="003D525B" w:rsidP="003E040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409">
        <w:rPr>
          <w:rFonts w:ascii="Times New Roman" w:hAnsi="Times New Roman"/>
          <w:sz w:val="24"/>
          <w:szCs w:val="24"/>
        </w:rPr>
        <w:t>Здоровье и личная гигиена. Защита окружающей среды.</w:t>
      </w:r>
    </w:p>
    <w:p w:rsidR="003D525B" w:rsidRPr="003E0409" w:rsidRDefault="003D525B" w:rsidP="003E04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525B" w:rsidRPr="003E0409" w:rsidRDefault="003D525B" w:rsidP="003E04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0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9"/>
        <w:gridCol w:w="3862"/>
        <w:gridCol w:w="2059"/>
      </w:tblGrid>
      <w:tr w:rsidR="003D525B" w:rsidRPr="003E0409" w:rsidTr="001F1D16">
        <w:tc>
          <w:tcPr>
            <w:tcW w:w="675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91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Разделы и темы</w:t>
            </w:r>
          </w:p>
        </w:tc>
        <w:tc>
          <w:tcPr>
            <w:tcW w:w="2656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D525B" w:rsidRPr="003E0409" w:rsidTr="001F1D16">
        <w:tc>
          <w:tcPr>
            <w:tcW w:w="675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91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Старые друзья</w:t>
            </w:r>
          </w:p>
        </w:tc>
        <w:tc>
          <w:tcPr>
            <w:tcW w:w="2656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525B" w:rsidRPr="003E0409" w:rsidTr="001F1D16">
        <w:tc>
          <w:tcPr>
            <w:tcW w:w="675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91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Поход </w:t>
            </w:r>
          </w:p>
        </w:tc>
        <w:tc>
          <w:tcPr>
            <w:tcW w:w="2656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D525B" w:rsidRPr="003E0409" w:rsidTr="001F1D16">
        <w:tc>
          <w:tcPr>
            <w:tcW w:w="675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91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Каникулы </w:t>
            </w:r>
          </w:p>
        </w:tc>
        <w:tc>
          <w:tcPr>
            <w:tcW w:w="2656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D525B" w:rsidRPr="003E0409" w:rsidTr="001F1D16">
        <w:tc>
          <w:tcPr>
            <w:tcW w:w="675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91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Экология </w:t>
            </w:r>
          </w:p>
        </w:tc>
        <w:tc>
          <w:tcPr>
            <w:tcW w:w="2656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D525B" w:rsidRPr="003E0409" w:rsidTr="001F1D16">
        <w:tc>
          <w:tcPr>
            <w:tcW w:w="675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91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Путешествие в Англию</w:t>
            </w:r>
          </w:p>
        </w:tc>
        <w:tc>
          <w:tcPr>
            <w:tcW w:w="2656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525B" w:rsidRPr="003E0409" w:rsidTr="001F1D16">
        <w:tc>
          <w:tcPr>
            <w:tcW w:w="675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91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Английская школа</w:t>
            </w:r>
          </w:p>
        </w:tc>
        <w:tc>
          <w:tcPr>
            <w:tcW w:w="2656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525B" w:rsidRPr="003E0409" w:rsidTr="001F1D16">
        <w:tc>
          <w:tcPr>
            <w:tcW w:w="675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91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Школьные предметы</w:t>
            </w:r>
          </w:p>
        </w:tc>
        <w:tc>
          <w:tcPr>
            <w:tcW w:w="2656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525B" w:rsidRPr="003E0409" w:rsidTr="001F1D16">
        <w:tc>
          <w:tcPr>
            <w:tcW w:w="675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91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Спорт </w:t>
            </w:r>
          </w:p>
        </w:tc>
        <w:tc>
          <w:tcPr>
            <w:tcW w:w="2656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525B" w:rsidRPr="003E0409" w:rsidTr="001F1D16">
        <w:tc>
          <w:tcPr>
            <w:tcW w:w="675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91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Знаменитые люди</w:t>
            </w:r>
          </w:p>
        </w:tc>
        <w:tc>
          <w:tcPr>
            <w:tcW w:w="2656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525B" w:rsidRPr="003E0409" w:rsidTr="001F1D16">
        <w:tc>
          <w:tcPr>
            <w:tcW w:w="675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1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Друзья </w:t>
            </w:r>
          </w:p>
        </w:tc>
        <w:tc>
          <w:tcPr>
            <w:tcW w:w="2656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525B" w:rsidRPr="003E0409" w:rsidTr="001F1D16">
        <w:tc>
          <w:tcPr>
            <w:tcW w:w="675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91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Я - личность</w:t>
            </w:r>
          </w:p>
        </w:tc>
        <w:tc>
          <w:tcPr>
            <w:tcW w:w="2656" w:type="dxa"/>
          </w:tcPr>
          <w:p w:rsidR="003D525B" w:rsidRPr="003E0409" w:rsidRDefault="003D525B" w:rsidP="003E0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2D1171" w:rsidRPr="002D1171" w:rsidRDefault="002D1171" w:rsidP="002D1171">
      <w:pPr>
        <w:spacing w:after="0"/>
        <w:rPr>
          <w:vanish/>
        </w:rPr>
      </w:pPr>
    </w:p>
    <w:tbl>
      <w:tblPr>
        <w:tblpPr w:leftFromText="180" w:rightFromText="180" w:vertAnchor="text" w:horzAnchor="margin" w:tblpY="-6822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62"/>
        <w:gridCol w:w="7468"/>
        <w:gridCol w:w="1650"/>
      </w:tblGrid>
      <w:tr w:rsidR="003D0085" w:rsidRPr="003D0085" w:rsidTr="003D0085">
        <w:trPr>
          <w:trHeight w:val="97"/>
        </w:trPr>
        <w:tc>
          <w:tcPr>
            <w:tcW w:w="9980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</w:tcPr>
          <w:p w:rsidR="003D0085" w:rsidRDefault="003D0085" w:rsidP="003D0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3D0085" w:rsidRDefault="003D0085" w:rsidP="003D0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3D0085" w:rsidRDefault="003567A1" w:rsidP="003D0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="003D0085" w:rsidRPr="003D008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</w:t>
            </w:r>
            <w:r w:rsidR="003D008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Тематическое планирование</w:t>
            </w:r>
          </w:p>
          <w:p w:rsidR="003D0085" w:rsidRPr="003D0085" w:rsidRDefault="003D0085" w:rsidP="003D00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6C69BE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C69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3D525B" w:rsidRPr="006C69BE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68" w:type="dxa"/>
            <w:shd w:val="clear" w:color="auto" w:fill="FFFFFF"/>
          </w:tcPr>
          <w:p w:rsidR="003D525B" w:rsidRPr="006C69BE" w:rsidRDefault="006C69BE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C69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650" w:type="dxa"/>
            <w:shd w:val="clear" w:color="auto" w:fill="FFFFFF"/>
          </w:tcPr>
          <w:p w:rsidR="003D525B" w:rsidRPr="006C69BE" w:rsidRDefault="006C69BE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C69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6C69BE" w:rsidRPr="006C69BE" w:rsidRDefault="006C69BE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C69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1.Старые друзья.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Старые друзья. Введение новой лексики.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Встреча со старыми друзьями. </w:t>
            </w: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Введениенового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материала.</w:t>
            </w:r>
          </w:p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Правила составления анкеты. Повторение правил чтения.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Идиоматические выражения. Активизация навыков перевода.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Друзья</w:t>
            </w:r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. </w:t>
            </w: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Past </w:t>
            </w: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SimpleTense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Старые друзья. Контроль </w:t>
            </w: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лексико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–грамматических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 Поход.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Поход. Введение новой лексики.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Одежда. Обучение диалогической речи.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Прилагательные. Повторение и активизация 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Притяжательных местоимений. Введение нового материала.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Прилагательные. Совершенствование 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Артикль. Активизация 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Приставка </w:t>
            </w:r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un</w:t>
            </w: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-.  Активизация 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Поход. Контроль 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3.Каникулы.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Каникулы. Введение новой лексики.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Артикль. Повторение.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Лето. Активизация лексики.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Каникулы. Контроль навыков говорения.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4.Экология.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Экология. Введение новой лексики.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179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Приставка </w:t>
            </w:r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re</w:t>
            </w: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-. Введение нового грамматического материала.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Прошедшее время. Повторение материала.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Конструкция </w:t>
            </w: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usedto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. Введение нового грамматического материала.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PastSimple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.Повторение изученного материала.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Экология. Активизация лексики. 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Экология. Контроль лексико-грамматических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5.Путешествие в Англию.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Путешествие в Англию. Введение новой лексики.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PastProgressive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. Введение нового грамматического материала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Утвердительные предложения в </w:t>
            </w: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PastProgressive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. Активизация 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Отрицательные и вопросительные предложения в </w:t>
            </w: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PastProgressive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. Закрепление 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Вежливая просьба. Тренировка навыков </w:t>
            </w: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Союз </w:t>
            </w:r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while</w:t>
            </w: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. Введение нового грамматического материала.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Прошедшее время. Совершенствование 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PastProgressive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.Контроль 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Транспорт. Активизация лексики.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Кольцо Друидов. Чтение.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Кольцо Друидов. Развитие навыков работы с текстом.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Путешествие в Англию. Контроль лексических навыков и навыков </w:t>
            </w: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6. Английская школа.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Английская школа. Введение новой лексики.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Прилагательные. Повторение.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Местоимения </w:t>
            </w:r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other</w:t>
            </w: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another</w:t>
            </w: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. Введение и активизация нового материала.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Легко ли в школе? Чтение.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Английская школа. Контроль лексико-грамматических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Глагол </w:t>
            </w:r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should</w:t>
            </w: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. Ведение нового грамматического материала.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Школьный обед. Введение новой лексики.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Манеры. Развитие навыков говорения.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Мы должны покинуть страну. Развитие навыков работы с текстом.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Английская школа. Контроль лексико-грамматических и </w:t>
            </w: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аудитивных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Анализ и корректировка ошибок.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7. Школьные предметы.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3D525B" w:rsidRPr="003E0409" w:rsidTr="006C69BE">
        <w:trPr>
          <w:trHeight w:val="328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Школьные предметы. Введение новой лексики.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PresentPerfect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. Введение нового грамматического материала.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Общий вопрос в</w:t>
            </w: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PresentPerfect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. Закрепление 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Типы вопросов. Введение нового грамматического материала.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Отрицательное и вопросительное  предложение. Активизация 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189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Вопросительное предложение. Совершенствование 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Употребление </w:t>
            </w: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PresentPerfect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речи. Активизация лексики.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PresentPerfect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. Контроль 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Западный путь не самый лучший. Активизация лексики.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Кольцо показывает дорогу. Введение лексики. 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Кольцо показывает дорогу. Развитие навыков работы с текстом.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Школьные предметы. Контроль лексических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8.Спорт.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Спорт. Введение новой лексики.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Прошедшее время. Совершенствование 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PresentPerfect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PastSimple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. </w:t>
            </w: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Совершенствование 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Наречия. Повторение ранее изученного материала.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Наречия образа действия. Введение нового грамматического материала.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Вам нужен игрок? Развитие навыков говорения.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На матче. Развитие навыков говорения.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Кольцо пересекает море. Чтение текста.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Кольцо пересекает море. Развитие навыков работы с текстом.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Спорт. Контроль лексико-грамматических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9.Знаменитые люди.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Знаменитые люди. Введение новой лексики.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PastPerfect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.Введение нового грамматического материала.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C</w:t>
            </w: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котт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Антарктике. Введение новой лексики.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C</w:t>
            </w: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котт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Антарктике. Чтение текста.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Образец для подражания. Активизация лексики.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339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Честолюбие. Совершенствование навыков говорения.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339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Знаменитые люди. Контроль лексико-грамматических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339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Образец для подражания. Развитие умений проектной деятельности.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339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Битва при Гастингсе. Введение новой лексики.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169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Битва при Гастингсе. Чтение текста.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169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10. Друзья.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3D525B" w:rsidRPr="003E0409" w:rsidTr="006C69BE">
        <w:trPr>
          <w:trHeight w:val="339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Друзья. Введение новой лексики.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339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Present</w:t>
            </w: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rogressive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Повторение ранее изученного материала. 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339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Друзья познаются в беде. Введение новой лексики.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339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Друзья познаются в беде. Развитие умений работы с текстом.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339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Возвратные местоимения. Развитие 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339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Present</w:t>
            </w: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val="en-US" w:eastAsia="ru-RU"/>
              </w:rPr>
              <w:t>rogressive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. Контроль 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339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Мой лучший друг. Активизация навыков говорения.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339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Настоящий друг. Совершенствование навыков говорения.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339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Рассказ о друге. Развитие навыков говорения.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339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Друзья. Контроль лексических и </w:t>
            </w:r>
            <w:proofErr w:type="spellStart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аудитивных</w:t>
            </w:r>
            <w:proofErr w:type="spellEnd"/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169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11. Я - личность.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3D525B" w:rsidRPr="003E0409" w:rsidTr="006C69BE">
        <w:trPr>
          <w:trHeight w:val="161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Я – личность. Введение новой лексики.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339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Имя существительное. Повторение пройденного материала.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169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Имя прилагательное. Повторение.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178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Качества моего характера. Развитие навыков говорения.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Прилагательное. Повторение.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Я - личность. Контроль лексико-грамматических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Прошедшее простоя время. Повторение.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Настоящее длительное время. Активизация грамматического материала в лексике.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Будущее простое время. Повторение.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Глагол. Контроль грамматических навыков.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Анализ и корректировка ошибок.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468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Лето – это здорово! Повторение изученного материала.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525B" w:rsidRPr="003E0409" w:rsidTr="006C69BE">
        <w:trPr>
          <w:trHeight w:val="97"/>
        </w:trPr>
        <w:tc>
          <w:tcPr>
            <w:tcW w:w="862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68" w:type="dxa"/>
            <w:shd w:val="clear" w:color="auto" w:fill="FFFFFF"/>
          </w:tcPr>
          <w:p w:rsidR="003D525B" w:rsidRPr="003E0409" w:rsidRDefault="006C69BE" w:rsidP="006C69B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50" w:type="dxa"/>
            <w:shd w:val="clear" w:color="auto" w:fill="FFFFFF"/>
          </w:tcPr>
          <w:p w:rsidR="003D525B" w:rsidRPr="003E0409" w:rsidRDefault="003D525B" w:rsidP="00AD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="005E75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3D525B" w:rsidRPr="003E0409" w:rsidRDefault="003D525B" w:rsidP="003E04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525B" w:rsidRPr="003E0409" w:rsidRDefault="003D525B" w:rsidP="003E04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525B" w:rsidRPr="003E0409" w:rsidRDefault="003D525B" w:rsidP="003E04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525B" w:rsidRPr="003E0409" w:rsidRDefault="003D525B" w:rsidP="003E04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525B" w:rsidRPr="003E0409" w:rsidRDefault="003D525B" w:rsidP="003E04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3D525B" w:rsidRPr="003E0409" w:rsidSect="003D4C3F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D82E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096B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E70C7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DBE73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FBC7F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256F4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85A52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92C6B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8422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4AC0A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066875"/>
    <w:multiLevelType w:val="multilevel"/>
    <w:tmpl w:val="5D74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091D53"/>
    <w:multiLevelType w:val="multilevel"/>
    <w:tmpl w:val="5F48A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97A003C"/>
    <w:multiLevelType w:val="multilevel"/>
    <w:tmpl w:val="65084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0F63C55"/>
    <w:multiLevelType w:val="multilevel"/>
    <w:tmpl w:val="8F10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E66AB5"/>
    <w:multiLevelType w:val="hybridMultilevel"/>
    <w:tmpl w:val="C8E0C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B8552CB"/>
    <w:multiLevelType w:val="hybridMultilevel"/>
    <w:tmpl w:val="60726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1832D11"/>
    <w:multiLevelType w:val="multilevel"/>
    <w:tmpl w:val="519C3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3507BA"/>
    <w:multiLevelType w:val="hybridMultilevel"/>
    <w:tmpl w:val="1556E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574506"/>
    <w:multiLevelType w:val="multilevel"/>
    <w:tmpl w:val="F4F86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5362374"/>
    <w:multiLevelType w:val="hybridMultilevel"/>
    <w:tmpl w:val="425C2D5C"/>
    <w:lvl w:ilvl="0" w:tplc="6B3659D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9AD6C26"/>
    <w:multiLevelType w:val="multilevel"/>
    <w:tmpl w:val="1DBCF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9CC04B0"/>
    <w:multiLevelType w:val="multilevel"/>
    <w:tmpl w:val="09348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F8520D1"/>
    <w:multiLevelType w:val="multilevel"/>
    <w:tmpl w:val="F9D29AA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3">
    <w:nsid w:val="71727DC0"/>
    <w:multiLevelType w:val="multilevel"/>
    <w:tmpl w:val="E11C7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1"/>
  </w:num>
  <w:num w:numId="3">
    <w:abstractNumId w:val="23"/>
  </w:num>
  <w:num w:numId="4">
    <w:abstractNumId w:val="16"/>
  </w:num>
  <w:num w:numId="5">
    <w:abstractNumId w:val="12"/>
  </w:num>
  <w:num w:numId="6">
    <w:abstractNumId w:val="13"/>
  </w:num>
  <w:num w:numId="7">
    <w:abstractNumId w:val="10"/>
  </w:num>
  <w:num w:numId="8">
    <w:abstractNumId w:val="22"/>
  </w:num>
  <w:num w:numId="9">
    <w:abstractNumId w:val="18"/>
  </w:num>
  <w:num w:numId="10">
    <w:abstractNumId w:val="19"/>
  </w:num>
  <w:num w:numId="11">
    <w:abstractNumId w:val="11"/>
  </w:num>
  <w:num w:numId="12">
    <w:abstractNumId w:val="20"/>
  </w:num>
  <w:num w:numId="13">
    <w:abstractNumId w:val="14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67EA"/>
    <w:rsid w:val="000116F6"/>
    <w:rsid w:val="000F5EF9"/>
    <w:rsid w:val="00163C5F"/>
    <w:rsid w:val="001F1D16"/>
    <w:rsid w:val="002162E0"/>
    <w:rsid w:val="002321B3"/>
    <w:rsid w:val="002D1171"/>
    <w:rsid w:val="002F6770"/>
    <w:rsid w:val="003567A1"/>
    <w:rsid w:val="003622FF"/>
    <w:rsid w:val="003A6CB6"/>
    <w:rsid w:val="003D0085"/>
    <w:rsid w:val="003D4C3F"/>
    <w:rsid w:val="003D525B"/>
    <w:rsid w:val="003E0409"/>
    <w:rsid w:val="003F59AB"/>
    <w:rsid w:val="004479DB"/>
    <w:rsid w:val="00554027"/>
    <w:rsid w:val="005E7553"/>
    <w:rsid w:val="00652DBB"/>
    <w:rsid w:val="006678DD"/>
    <w:rsid w:val="006C69BE"/>
    <w:rsid w:val="00850FC6"/>
    <w:rsid w:val="00911F21"/>
    <w:rsid w:val="00962C6B"/>
    <w:rsid w:val="00985080"/>
    <w:rsid w:val="009967EA"/>
    <w:rsid w:val="009A1DAD"/>
    <w:rsid w:val="009A4462"/>
    <w:rsid w:val="00AB37D4"/>
    <w:rsid w:val="00AD607C"/>
    <w:rsid w:val="00CF6B10"/>
    <w:rsid w:val="00D76B7D"/>
    <w:rsid w:val="00D95252"/>
    <w:rsid w:val="00E632D3"/>
    <w:rsid w:val="00F10D62"/>
    <w:rsid w:val="00FA56FB"/>
    <w:rsid w:val="00FF7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D62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2162E0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0D62"/>
    <w:pPr>
      <w:ind w:left="720"/>
      <w:contextualSpacing/>
    </w:pPr>
  </w:style>
  <w:style w:type="table" w:styleId="a4">
    <w:name w:val="Table Grid"/>
    <w:basedOn w:val="a1"/>
    <w:uiPriority w:val="99"/>
    <w:rsid w:val="00F10D6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F6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F6B1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162E0"/>
    <w:rPr>
      <w:rFonts w:ascii="Times New Roman" w:eastAsia="Times New Roman" w:hAnsi="Times New Roman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84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55443-CD7B-4E5E-B77A-ADF99237F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9</Pages>
  <Words>2121</Words>
  <Characters>14851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Елизавета</cp:lastModifiedBy>
  <cp:revision>21</cp:revision>
  <cp:lastPrinted>2017-09-21T03:11:00Z</cp:lastPrinted>
  <dcterms:created xsi:type="dcterms:W3CDTF">2015-10-05T16:53:00Z</dcterms:created>
  <dcterms:modified xsi:type="dcterms:W3CDTF">2017-12-08T08:58:00Z</dcterms:modified>
</cp:coreProperties>
</file>